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D03" w:rsidRDefault="009D5D03" w:rsidP="009D5D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3E3C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Приложение 12</w:t>
      </w:r>
    </w:p>
    <w:p w:rsidR="000A1923" w:rsidRDefault="009D5D03" w:rsidP="009D5D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D03">
        <w:rPr>
          <w:rFonts w:ascii="Times New Roman" w:hAnsi="Times New Roman" w:cs="Times New Roman"/>
          <w:b/>
          <w:sz w:val="24"/>
          <w:szCs w:val="24"/>
        </w:rPr>
        <w:t>Перечень предметов для подсчета совокупного балла при прохождении индивидуального отбора в 10 классы углубленного/профильного изучения</w:t>
      </w:r>
      <w:r w:rsidR="00160707">
        <w:rPr>
          <w:rFonts w:ascii="Times New Roman" w:hAnsi="Times New Roman" w:cs="Times New Roman"/>
          <w:b/>
          <w:sz w:val="24"/>
          <w:szCs w:val="24"/>
        </w:rPr>
        <w:t xml:space="preserve"> предметов МБОУ «Школа № 32» </w:t>
      </w:r>
      <w:proofErr w:type="gramStart"/>
      <w:r w:rsidR="00160707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="001607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60707">
        <w:rPr>
          <w:rFonts w:ascii="Times New Roman" w:hAnsi="Times New Roman" w:cs="Times New Roman"/>
          <w:b/>
          <w:sz w:val="24"/>
          <w:szCs w:val="24"/>
        </w:rPr>
        <w:t>результата</w:t>
      </w:r>
      <w:proofErr w:type="gramEnd"/>
      <w:r w:rsidR="00160707">
        <w:rPr>
          <w:rFonts w:ascii="Times New Roman" w:hAnsi="Times New Roman" w:cs="Times New Roman"/>
          <w:b/>
          <w:sz w:val="24"/>
          <w:szCs w:val="24"/>
        </w:rPr>
        <w:t xml:space="preserve"> сдачи ОГЭ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B76B9" w:rsidTr="003B76B9">
        <w:tc>
          <w:tcPr>
            <w:tcW w:w="4785" w:type="dxa"/>
          </w:tcPr>
          <w:p w:rsidR="003B76B9" w:rsidRPr="009A52B6" w:rsidRDefault="003B76B9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52B6">
              <w:rPr>
                <w:rFonts w:ascii="Times New Roman" w:hAnsi="Times New Roman" w:cs="Times New Roman"/>
                <w:b/>
                <w:sz w:val="28"/>
                <w:szCs w:val="28"/>
              </w:rPr>
              <w:t>Профиль</w:t>
            </w:r>
          </w:p>
        </w:tc>
        <w:tc>
          <w:tcPr>
            <w:tcW w:w="4786" w:type="dxa"/>
          </w:tcPr>
          <w:p w:rsidR="003B76B9" w:rsidRPr="009A52B6" w:rsidRDefault="003B76B9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52B6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предметов</w:t>
            </w:r>
          </w:p>
        </w:tc>
      </w:tr>
      <w:tr w:rsidR="00584EAA" w:rsidTr="003B76B9">
        <w:tc>
          <w:tcPr>
            <w:tcW w:w="4785" w:type="dxa"/>
            <w:vMerge w:val="restart"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4D2">
              <w:rPr>
                <w:rFonts w:ascii="Times New Roman" w:hAnsi="Times New Roman" w:cs="Times New Roman"/>
                <w:b/>
                <w:sz w:val="24"/>
                <w:szCs w:val="24"/>
              </w:rPr>
              <w:t>Физико-математический</w:t>
            </w: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584EAA" w:rsidTr="003B76B9">
        <w:tc>
          <w:tcPr>
            <w:tcW w:w="4785" w:type="dxa"/>
            <w:vMerge w:val="restart"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4D2">
              <w:rPr>
                <w:rFonts w:ascii="Times New Roman" w:hAnsi="Times New Roman" w:cs="Times New Roman"/>
                <w:b/>
                <w:sz w:val="24"/>
                <w:szCs w:val="24"/>
              </w:rPr>
              <w:t>Физико-химический</w:t>
            </w: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584EAA" w:rsidTr="003B76B9">
        <w:tc>
          <w:tcPr>
            <w:tcW w:w="4785" w:type="dxa"/>
            <w:vMerge w:val="restart"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4D2">
              <w:rPr>
                <w:rFonts w:ascii="Times New Roman" w:hAnsi="Times New Roman" w:cs="Times New Roman"/>
                <w:b/>
                <w:sz w:val="24"/>
                <w:szCs w:val="24"/>
              </w:rPr>
              <w:t>Химико-биологический</w:t>
            </w: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584EAA" w:rsidTr="003B76B9">
        <w:tc>
          <w:tcPr>
            <w:tcW w:w="4785" w:type="dxa"/>
            <w:vMerge w:val="restart"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4D2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Социально-экономический</w:t>
            </w: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="00E20D88">
              <w:rPr>
                <w:rFonts w:ascii="Times New Roman" w:hAnsi="Times New Roman" w:cs="Times New Roman"/>
                <w:sz w:val="24"/>
                <w:szCs w:val="24"/>
              </w:rPr>
              <w:t>/иностранный язык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r w:rsidR="00E20D88">
              <w:rPr>
                <w:rFonts w:ascii="Times New Roman" w:hAnsi="Times New Roman" w:cs="Times New Roman"/>
                <w:sz w:val="24"/>
                <w:szCs w:val="24"/>
              </w:rPr>
              <w:t>/иностранный язык</w:t>
            </w:r>
          </w:p>
        </w:tc>
      </w:tr>
      <w:tr w:rsidR="00584EAA" w:rsidTr="003B76B9">
        <w:tc>
          <w:tcPr>
            <w:tcW w:w="4785" w:type="dxa"/>
            <w:vMerge w:val="restart"/>
          </w:tcPr>
          <w:p w:rsidR="00584EAA" w:rsidRPr="00C254D2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4D2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Социально-гуманитарный</w:t>
            </w: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</w:tr>
      <w:tr w:rsidR="00584EAA" w:rsidTr="003B76B9">
        <w:tc>
          <w:tcPr>
            <w:tcW w:w="4785" w:type="dxa"/>
            <w:vMerge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84EAA" w:rsidRDefault="00584EAA" w:rsidP="00507443">
            <w:pPr>
              <w:spacing w:before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История/обществознание</w:t>
            </w:r>
          </w:p>
        </w:tc>
      </w:tr>
    </w:tbl>
    <w:p w:rsidR="003B76B9" w:rsidRPr="003B76B9" w:rsidRDefault="003B76B9" w:rsidP="00507443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</w:p>
    <w:sectPr w:rsidR="003B76B9" w:rsidRPr="003B76B9" w:rsidSect="000A1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9D5D03"/>
    <w:rsid w:val="000A1923"/>
    <w:rsid w:val="00160707"/>
    <w:rsid w:val="003B76B9"/>
    <w:rsid w:val="003C4E03"/>
    <w:rsid w:val="003E3CEC"/>
    <w:rsid w:val="004E2AAA"/>
    <w:rsid w:val="00507443"/>
    <w:rsid w:val="00584EAA"/>
    <w:rsid w:val="0072671D"/>
    <w:rsid w:val="00980FA0"/>
    <w:rsid w:val="009A52B6"/>
    <w:rsid w:val="009D5D03"/>
    <w:rsid w:val="00A36853"/>
    <w:rsid w:val="00C254D2"/>
    <w:rsid w:val="00E20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6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Секретарь</cp:lastModifiedBy>
  <cp:revision>2</cp:revision>
  <dcterms:created xsi:type="dcterms:W3CDTF">2019-04-24T04:29:00Z</dcterms:created>
  <dcterms:modified xsi:type="dcterms:W3CDTF">2019-04-24T04:29:00Z</dcterms:modified>
</cp:coreProperties>
</file>